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【台州】 烟霞神仙居、高迁古民居、氧吧小镇纯玩二日游行程单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161791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1、5A级景区——神仙居，可打卡卧龙桥、圆梦桥、鸿蒙桥、莲花台、凌虚台，
                <w:br/>
                2、皤滩古镇 -我国古代江南农村古镇文化的典型缩影
                <w:br/>
                3、体验“神仙氧吧小镇”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宁波-仙居
                <w:br/>
              </w:t>
            </w:r>
          </w:p>
          <w:p>
            <w:pPr>
              <w:pStyle w:val="indent"/>
            </w:pPr>
            <w:r>
              <w:rPr>
                <w:rFonts w:ascii="微软雅黑" w:hAnsi="微软雅黑" w:eastAsia="微软雅黑" w:cs="微软雅黑"/>
                <w:color w:val="000000"/>
                <w:sz w:val="20"/>
                <w:szCs w:val="20"/>
              </w:rPr>
              <w:t xml:space="preserve">
                早上7：30宁波市镇明路石油大厦集合，6:00慈溪杭州湾大酒店/6:30余姚全民西门，后乘车仙居（车程约3小时），抵达后，游览【氧吧小镇】（游玩时间不少于45分钟）“神仙氧吧小镇”位于仙居中部的白塔镇，总面积约5平方公里。近年来，随着大神仙居景区的开发，这个以自然风光见长的旅游胜地声名鹊起。而随着跻身浙江首批特色小镇之机，当地以旅游休闲为特色，再辅以“大健康”的理念，正逐渐成为“绿色崛起”的新样板。后游览【皤滩古镇】（有玩时间不少于1小时），蟠滩古镇是省级历史文化保护区，我国古代江南农村古镇文化的典型缩影，街道冒两旁唐、宋、元、明、清等古代风格的建筑保存完整。都是些明清时期保留下来的房子，还能看到古戏台、赌坊、钱庄等。对于一座不大的镇子，这种地方是断不常见的。可以想像，那时的皤滩书写着怎样的繁盛。千年时光，沧海桑田。很多东西都不在了，但是“针刺无骨花灯”的手艺仍保留至今。造型别致，灯身却没有骨架，全由用绣花针剌成各种花纹图案的纸片粘贴而成。是国家级非物质文化遗产，非常值得一看。 适时游览结束后，乘车前往农家乐享用晚餐，后入住休息。
                <w:br/>
                <w:br/>
                导游有权利在不减少景点数量的情况下，更改景点游览顺序。
                <w:br/>
                交通：BUS
                <w:br/>
                景点：氧吧小镇
                <w:br/>
                皤滩古镇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住宿：仙居农家乐</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仙居-宁波
                <w:br/>
              </w:t>
            </w:r>
          </w:p>
          <w:p>
            <w:pPr>
              <w:pStyle w:val="indent"/>
            </w:pPr>
            <w:r>
              <w:rPr>
                <w:rFonts w:ascii="微软雅黑" w:hAnsi="微软雅黑" w:eastAsia="微软雅黑" w:cs="微软雅黑"/>
                <w:color w:val="000000"/>
                <w:sz w:val="20"/>
                <w:szCs w:val="20"/>
              </w:rPr>
              <w:t xml:space="preserve">
                早餐后，参观游览国家5A级景区——【新神仙居】景区深度游（参观游览时间不少于4小时，索道自理上65元/人，下55元/人。景交车南北门之间自理），“新”神仙居以原神仙居景区为起点，通过索道，索桥，悬空栈道，丛林步道等与官坑景区有效整合，形成规模范围更大，品位档次更高，景观特色更丰富的大景区。参观如意桥刚柔并济的造型与神仙居的自然风光完美地融为一体，其造型犹如一柄如意横挂在了两山之间，又似仙女的披帛。上下两层的设计，下层部分桥面则是透明玻璃的设计。是一部地质学的教科书，生态环境的展览馆，人文历史的体验园。2021年春节，神仙居景区南边游线正式和朋友们见面啦！卧龙桥、圆梦桥、鸿蒙桥、莲花台、凌虚台，众多全新打卡点邀你共度新春，沿途还有巨鲸出海、桃园结义、小蛇戏象、梦笔生花、太白醉酒、伏羲女蜗、举杯邀明月、弥勒打坐等景点；中餐后（自理），结束行程后返回温馨的家！
                <w:br/>
                交通：BUS
                <w:br/>
                景点：神仙居
                <w:br/>
                购物点：无
                <w:br/>
                自费项：不含神仙居索道：（索道自理上65元/人，下55元/人。景交车南北门之间自理）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早餐：含农家早餐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1、交通：全程空调旅游车，车辆大小视具体人数而定，临时取消，需收取车损150元/人
                <w:br/>
                2、景点：行程内景点首道门票；
                <w:br/>
                3、用餐：1早2正，20元/餐/人，十人一桌，不用不退；
                <w:br/>
                4、住宿：当地农家乐含早，产生单男单女需补房差50元/人，只补不退（一间房如果住一个人空调费是20元/人/晚，住2个人是10元/人/晚，三人间也是10元/人/晚付给农家乐老板），（民居住宿不含一次性洗漱用品、浴巾、毛巾、不含空调）
                <w:br/>
                5、导服：全程导游服务
                <w:br/>
                6、儿童：仅含车费+导服，产生其他费用现付（神仙居1.2-1.5米，现付55元/人），1.2米以下不建议参加此行程；
                <w:br/>
                7、保险：强烈建议购买个人旅游人身意外险3元/人/天或5元/人/天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1、不含1正
                <w:br/>
                2、保险：强烈建议购买个人旅游人身意外险3元/人/天或5元/人/天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1、按照《旅行社条例》相关规定，游客出团前应当与组团社签订完毕旅游合同。未签订旅游合同的，报名旅行社保留有单方面终止服务的权利。
                <w:br/>
                <w:br/>
                2、请务必带好身份证、护照等有效证件原件，并检查是否过期，以备实名制乘坐交通与入住时登记使用！
                <w:br/>
                <w:br/>
                3、旅游结束前请如实填写导游提供的《意见反馈表》，没有填写而事后提出意见和投诉原则上我社不予受理。
                <w:br/>
                <w:br/>
                4、旅行社强烈建议游客购买个人旅游意外保险！贵重物品、现金请勿托运，随身携带。
                <w:br/>
                <w:br/>
                5、团队行程自由活动期间，为了您的人身、财产安全考虑，不建议您自行订购自费项目，自订自费项目，且在此过程中发生相关损害，后果需由本人自行承担。
                <w:br/>
                <w:br/>
                6、旅游者未能按照合同约定，未能及时搭乘交通工具的，视为自愿放弃，我社不负任何责任。游客在出团前临时退团，不履行旅游合同的，应付相应的损失和违约金，具体参照签订的旅游合同。
                <w:br/>
                <w:br/>
                7、因人力不可抗拒因素（自然灾害、交通状况、政府行为等）我社可以作出行程调整，尽力确保行程的顺利进行。实在导致无法按照约定的计划执行的，因变更而超出的费用由旅游者承担，节省的费用返还旅游者。
                <w:br/>
                <w:br/>
                8、凡参加本公司旅游的游客，均视已仔细阅读并完全理解本《旅游行程计划告知书》及组成部分的内容及含义，并完全同意合同约定双方的权利和义务。本《旅游行程计划告知书》为一式二份，双方各执一份。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1、车位安排：因旅游旺季，车辆座位号不保证U字型和Z字型，座位号具体的以实际安排的车型为准，请理解；
                <w:br/>
                <w:br/>
                2、建议游客朋友们在出行时签订正规旅游合同；行程单等同于合同附件，请大家仔细阅读，以免产生不必要的误会；
                <w:br/>
                <w:br/>
                3、由于散客班，周边各站点都需要停靠，余姚、慈溪、奉化周边接站点客人如果满足送回条件的，回程需要在余姚全民健身中心或宁波西站（外事车队）等待或换乘，有耽误大家时间之处，请大家多多谅解；
                <w:br/>
                <w:br/>
                4、旅游旺季期间，交通可能会堵塞，景区游玩、用餐可能需要排队等待，请大家在欢乐时光里稍安毋躁；
                <w:br/>
                <w:br/>
                5、由于人力等不可抗因素或中途放弃景点/住宿/用餐等，我社将退还门票/住宿费/餐费的成本价，如费用实际已支出，我社将不再另行退款；
                <w:br/>
                <w:br/>
                6、建议旅游者购买人身意外伤害保险！
                <w:br/>
                <w:br/>
                【旅游安全事项告知】 请旅游者认真阅读以下文件并切实遵守
                <w:br/>
                <w:br/>
                ①游客不得参观或者参与违反我国法律、法规、社会公德和旅游目的地的相关法律、风俗习惯、宗教禁忌的项目或者活动。旅游过程中应遵守公民良好的道德文明规范（如尊老爱幼，排队候车/购物/就餐，不乱扔纸屑果皮壳，爱护公共财物，不随地吐痰/口香胶，公共场所不要高 声喧哗或打闹，不讲脏话/粗口等），避免与他人发生口角或冲突；始终注意维护个人良好形象。
                <w:br/>
                <w:br/>
                ②晚间休息，请注意检查房门、窗是否关好，贵重物品可放在酒店保险柜或贴身保管。身份证件及贵重物品请随身携带，请勿交给他人或留在车上、房间内。行走在街上特别注意小偷、抢劫者，遇紧急情况，尽快报警或通知领队、导游。下车时请记住车号、车型。如迷路请在曾经走过的地方等候、切不可到处乱跑，请随身携带酒店卡，迷路时打车回酒店。飞机起飞、降落时一定要系好安全带，禁止互换座位。
                <w:br/>
                <w:br/>
                ③在参加活动时，一定要听从号令指挥，排位、坐落等有序进行，预留有足够安全空间，避免拥挤或推搡发生挤压、拉伤、跌伤、落水、坠落等意外事件，注意保持安全间距。不要过于留恋景点或购物点而导致掉队或拖延，听从导游和团队领导的指挥和安排，按时到达指定地点集合，按时上车，避免耽误行程。不要单独行动，如有个人临时的活动安排或路线变化，必需提前征求领队和导游同意。
                <w:br/>
                <w:br/>
                ④外出旅游必需注意饮食饮水卫生，不要购买或食用包装无厂家/无日期/无QS食品质量安全认证标志或过期的食品，以防饮食后有不良反应。若有不适，及时报告领队/导游设法就医诊治。受旅游地自然条件限制，景点沿途餐厅的条件与内陆旅游发达地区相比较，无论从软件服务还是硬件设施以及饭菜质量都可能存在一定差距。
                <w:br/>
                <w:br/>
                ⑤去风景名胜地旅游时，必需遵守参观地点旅游规定，禁止吸烟、随地吐痰、乱扔垃圾和随意进入非参观游览区内拍照等不良行为；与游客和当地居民交际时，注意文明礼貌，尊重当地习俗；参观清真寺或佛教寺院时，务必听从导游的安排和导游提出的注意事项；攀爬高处，既要防止跌落受伤，同时也要预防脚被尖锐物扎伤或被山区蛇虫咬伤；经过高处或钢索栈道时，必需扶好栏杆或钢索；不要拥挤追逐，小心踏空；经过台阶和狭窄、路滑地段，谨防跌倒；如经过有正在施工地段，需保持安全距离，走安全通道，不要随意进入施工现场，防止跌落、扎伤、 触电、坍塌等事故。
                <w:br/>
                <w:br/>
                ⑥营造文明和谐的旅游环境，关系各位的切身利益。做文明旅游者是我们大家的义务，请遵守《中国公民旅游文明公约》:
                <w:br/>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旅游安全是旅游活动的头等大事，旅游安全是本公司与全体旅游者的共同心愿与责任。尊敬的旅游者，为了您和他人的幸福，请注意旅游安全！
                <w:br/>
                <w:br/>
                <w:br/>
                <w:br/>
                就旅游计划告知书及合同相关附件中涉及的相关内容，贵公司已提醒我注意并向我作了充分的说明，对此内容我已知悉，根据我目前的健康状况，我适宜参加本次旅游。并完全同意本条约定的双方的权利和义务。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因旅游者原因，在行程开始前不满7日内提出解除合同或者按照旅游本合同第八条第二项约定由旅行社在行程开始前解除合同的，按下列标准扣除必要的费用：
                <w:br/>
                行程开始前6日至4日，按旅游费用总额的20%；
                <w:br/>
                行程开始前3日至1日，按旅游费用总额的40%；
                <w:br/>
                行程开始前当日，按旅游费用总额的60%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2026-04-05T06:51:29+08:00</dcterms:created>
  <dcterms:modified xsi:type="dcterms:W3CDTF">2026-04-05T06:51:29+08:00</dcterms:modified>
</cp:coreProperties>
</file>

<file path=docProps/custom.xml><?xml version="1.0" encoding="utf-8"?>
<Properties xmlns="http://schemas.openxmlformats.org/officeDocument/2006/custom-properties" xmlns:vt="http://schemas.openxmlformats.org/officeDocument/2006/docPropsVTypes"/>
</file>