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[艺术走廊·魔幻之城]-上海无界美术馆、外滩、中华艺术宫、朱家角古镇两日游行程单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131415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体验：没有地图，没有边界，触手可及的光影世界，感受沉浸式的艺术体验---无界美术馆
                <w:br/>
                纯玩无购物，适合单位旅游，公司团建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[艺术走廊·魔幻之城]-上海无界美术馆、外滩、中华艺术宫、朱家角古镇两日游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早上指定地点接团集合出发，车程约2.5小时；车赴上海
                <w:br/>
                抵达后 浏览【上海无界美术馆】（游览时间不少于2小时） team Lab无界上海是由team Lab艺术团队打造的全球第二座“team Lab无界美术馆”， 于去年11月5日在上海·黄浦滨江开馆。被誉为“全球十大必看展览”其中展出了team Lab艺术团队的约50件无边界艺术作品群。后游览【外滩】(自由活动，游览时间不少于1小时)，位于黄浦江畔，是最具上海城市象征意义的景点，数十栋风格迥异的万国建筑和浦江夜景是它的精华所在。江对岸立着东方明珠、金茂大厦、环球金融中心等摩天大楼，入夜寶虹闪亮，更可感受“不夜城”的韵味与浪漫。晚餐后入住酒店
                <w:br/>
                交通：大巴车
                <w:br/>
                景点：上海无界美术馆、外滩
                <w:br/>
                购物点：无购物
                <w:br/>
                自费项：无自费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经济型酒店，二至三人标准间；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[艺术走廊·魔幻之城]-上海无界美术馆、外滩、中华艺术宫、朱家角古镇两日游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 游览【中华艺术宫】（游览时间不少于1小时）曾是上海世博会的中国国家馆，在这里除了可以观赏镇馆之宝一多媒体版《清明上河图》，还可以观看众多近代艺术家的艺术作品。后浏览【朱家角古镇】（自由活动，游览时间不少于1小时）号称“上海第一大镇”。朱家角有北大街、东井街、西井街、大新街、东市街、胜利街、漕河街、东湖街、西湖街等几条老街。适时结束返回宁波。
                <w:br/>
                交通：大巴车
                <w:br/>
                景点：中华艺术宫、朱家角古镇
                <w:br/>
                购物点：无购物
                <w:br/>
                自费项：无自费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全程空调旅游车，一人一座；
                <w:br/>
                2. 行程中所列餐食；
                <w:br/>
                3. 以上所列景点首道门票；
                <w:br/>
                4. 优秀导游服务；
                <w:br/>
                5. 含1晚住宿（两至三人标准间）；
                <w:br/>
                6. 旅行社责任险和人身意外保险。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费用包含以外的其他消费；
                <w:br/>
                2. 行程所列自理景点、导游推荐、游客可自由购买，不强制消费。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无购物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无购物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无自费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无自费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取消条款
                <w:br/>
                 ●因个人原因在团队出发前取消的，按照以下标准退费：
                <w:br/>
                1.活动前 10 天（含）取消的，退还全额活动费用；
                <w:br/>
                2.活动前2-4天取消的，退还50%活动费用；
                <w:br/>
                3.活动前 24 小时内取消的，不退任何费用；
                <w:br/>
                ●若因特殊天气或者疫情原因，活动不成团，则全额退款！
                <w:br/>
                ●特殊情况可以根据双方沟通协商解决！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1.尽量穿旅游鞋或平底鞋，轻装上阵。 
                <w:br/>
                2.汽车行驶在高速上，请勿任意更换座位，不要将头、手伸出窗外，上下车时请注意安全。 
                <w:br/>
                3.游览过程中切勿在公共场所露财，保管好自己贵重物品。
                <w:br/>
                4.外出活动期间，将统一安排各位的饮食，团队用餐保证卫生、干净、吃饱；
                <w:br/>
                5.如个人喜好需品尝当地美食，请不要到卫生条件差的饭店、小吃摊就餐，避免发生食物中毒等情况。
                <w:br/>
                6.出游时请配合当地防疫部门工作人员要求，佩戴口罩、出示行程码、健康码等。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●因个人原因在团队出发前取消的，按照以下标准退费：
                <w:br/>
                1.活动前 10 天（含）取消的，退还全额活动费用；
                <w:br/>
                2.活动前2-4天取消的，退还50%活动费用；
                <w:br/>
                3.活动前 24 小时内取消的，不退任何费用；
                <w:br/>
                ●若因特殊天气或者疫情原因，活动不成团，则全额退款！
                <w:br/>
                ●特殊情况可以根据双方沟通协商解决！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2026-04-03T01:44:31+08:00</dcterms:created>
  <dcterms:modified xsi:type="dcterms:W3CDTF">2026-04-03T01:44:31+08:00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